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5781" w:rsidRDefault="00A25781" w:rsidP="00A25781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2pt;height:52.35pt" o:ole="">
            <v:imagedata r:id="rId5" o:title=""/>
          </v:shape>
          <o:OLEObject Type="Embed" ProgID="Word.Picture.8" ShapeID="_x0000_i1025" DrawAspect="Content" ObjectID="_1749903146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A25781" w:rsidTr="00F84036">
        <w:trPr>
          <w:trHeight w:val="788"/>
        </w:trPr>
        <w:tc>
          <w:tcPr>
            <w:tcW w:w="9867" w:type="dxa"/>
            <w:hideMark/>
          </w:tcPr>
          <w:p w:rsidR="00A25781" w:rsidRDefault="00A25781" w:rsidP="00F8403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A25781" w:rsidRDefault="00A25781" w:rsidP="00F84036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A25781" w:rsidRDefault="00A25781" w:rsidP="00A25781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1B91D08A" wp14:editId="43F9FB59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F8C51F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:rsidR="00A25781" w:rsidRPr="00626780" w:rsidRDefault="00A25781" w:rsidP="00A25781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t>26 сесія</w:t>
      </w:r>
      <w:r w:rsidRPr="00626780">
        <w:rPr>
          <w:b/>
          <w:noProof/>
          <w:sz w:val="28"/>
          <w:szCs w:val="28"/>
        </w:rPr>
        <w:t xml:space="preserve"> </w:t>
      </w:r>
      <w:r w:rsidRPr="00626780">
        <w:rPr>
          <w:b/>
          <w:bCs/>
          <w:sz w:val="28"/>
          <w:szCs w:val="28"/>
          <w:lang w:val="en-US"/>
        </w:rPr>
        <w:t>VII</w:t>
      </w:r>
      <w:r w:rsidRPr="00626780">
        <w:rPr>
          <w:b/>
          <w:bCs/>
          <w:sz w:val="28"/>
          <w:szCs w:val="28"/>
        </w:rPr>
        <w:t>І скликання</w:t>
      </w:r>
    </w:p>
    <w:p w:rsidR="00A25781" w:rsidRPr="00E61A36" w:rsidRDefault="00A25781" w:rsidP="00A25781">
      <w:pPr>
        <w:tabs>
          <w:tab w:val="left" w:pos="1152"/>
          <w:tab w:val="center" w:pos="4587"/>
        </w:tabs>
        <w:jc w:val="center"/>
        <w:rPr>
          <w:b/>
          <w:bCs/>
          <w:sz w:val="20"/>
          <w:szCs w:val="20"/>
        </w:rPr>
      </w:pPr>
    </w:p>
    <w:p w:rsidR="00A25781" w:rsidRDefault="00A25781" w:rsidP="00A25781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A25781" w:rsidRPr="00E61A36" w:rsidRDefault="00A25781" w:rsidP="00A25781">
      <w:pPr>
        <w:ind w:left="142" w:right="-1"/>
        <w:jc w:val="center"/>
        <w:rPr>
          <w:b/>
          <w:sz w:val="18"/>
          <w:szCs w:val="18"/>
        </w:rPr>
      </w:pPr>
    </w:p>
    <w:p w:rsidR="00A25781" w:rsidRDefault="00A25781" w:rsidP="00A25781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A25781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Про відмову у наданні дозволу на викуп земельної ділянки фермерському господарству «ЗЛАК-2011»</w:t>
      </w:r>
    </w:p>
    <w:p w:rsidR="00E1487F" w:rsidRDefault="00E1487F" w:rsidP="00E1487F">
      <w:pPr>
        <w:ind w:right="-1"/>
        <w:jc w:val="both"/>
        <w:rPr>
          <w:color w:val="000000"/>
        </w:rPr>
      </w:pPr>
    </w:p>
    <w:p w:rsidR="00A25781" w:rsidRPr="00E1487F" w:rsidRDefault="00A25781" w:rsidP="00E1487F">
      <w:pPr>
        <w:ind w:right="-1" w:firstLine="567"/>
        <w:jc w:val="both"/>
        <w:rPr>
          <w:color w:val="000000" w:themeColor="text1"/>
        </w:rPr>
      </w:pPr>
      <w:r w:rsidRPr="00E1487F">
        <w:rPr>
          <w:color w:val="000000"/>
        </w:rPr>
        <w:t xml:space="preserve">Розглянувши лист фермерського господарства </w:t>
      </w:r>
      <w:r w:rsidRPr="00E1487F">
        <w:rPr>
          <w:iCs/>
        </w:rPr>
        <w:t>«ЗЛАК-2011»</w:t>
      </w:r>
      <w:r w:rsidR="0008071B">
        <w:rPr>
          <w:iCs/>
        </w:rPr>
        <w:t xml:space="preserve"> в особі голови </w:t>
      </w:r>
      <w:proofErr w:type="spellStart"/>
      <w:r w:rsidR="0008071B">
        <w:rPr>
          <w:iCs/>
        </w:rPr>
        <w:t>Мухоїда</w:t>
      </w:r>
      <w:proofErr w:type="spellEnd"/>
      <w:r w:rsidR="0008071B">
        <w:rPr>
          <w:iCs/>
        </w:rPr>
        <w:t xml:space="preserve"> Миколи Васильовича</w:t>
      </w:r>
      <w:r w:rsidR="00E1487F">
        <w:rPr>
          <w:iCs/>
        </w:rPr>
        <w:t xml:space="preserve"> (та додані</w:t>
      </w:r>
      <w:r w:rsidR="0008071B">
        <w:rPr>
          <w:iCs/>
        </w:rPr>
        <w:t xml:space="preserve"> до неї </w:t>
      </w:r>
      <w:r w:rsidR="00E1487F">
        <w:rPr>
          <w:iCs/>
        </w:rPr>
        <w:t>документи)</w:t>
      </w:r>
      <w:r w:rsidR="0008071B">
        <w:rPr>
          <w:iCs/>
        </w:rPr>
        <w:t>,</w:t>
      </w:r>
      <w:r w:rsidR="00E1487F">
        <w:rPr>
          <w:iCs/>
        </w:rPr>
        <w:t xml:space="preserve"> </w:t>
      </w:r>
      <w:r w:rsidRPr="00E1487F">
        <w:rPr>
          <w:iCs/>
        </w:rPr>
        <w:t>про надання дозволу на викуп земельної ділянки, яка</w:t>
      </w:r>
      <w:r w:rsidR="00E1487F">
        <w:rPr>
          <w:iCs/>
        </w:rPr>
        <w:t xml:space="preserve"> перебуває у</w:t>
      </w:r>
      <w:r w:rsidR="0008071B">
        <w:rPr>
          <w:iCs/>
        </w:rPr>
        <w:t xml:space="preserve"> </w:t>
      </w:r>
      <w:r w:rsidR="00E1487F">
        <w:rPr>
          <w:iCs/>
        </w:rPr>
        <w:t>постійному користуванні</w:t>
      </w:r>
      <w:r w:rsidR="0008071B">
        <w:rPr>
          <w:iCs/>
        </w:rPr>
        <w:t>, що посвідчується витягом з Державного реєстру речових прав на нерухоме майно про реєстрацію іншого речового права від 14.09.2021 року №274649901, та</w:t>
      </w:r>
      <w:r w:rsidRPr="00E1487F">
        <w:rPr>
          <w:iCs/>
        </w:rPr>
        <w:t xml:space="preserve"> розташована на території Димерської селищної територіальної громади, </w:t>
      </w:r>
      <w:r w:rsidR="00E1487F" w:rsidRPr="00E1487F">
        <w:rPr>
          <w:color w:val="000000" w:themeColor="text1"/>
        </w:rPr>
        <w:t>у зв’язку з тим, що юридичні особи набувають право на купівлю земельних ділянок сільськогосподарського призначення</w:t>
      </w:r>
      <w:r w:rsidR="0008071B">
        <w:rPr>
          <w:color w:val="000000" w:themeColor="text1"/>
        </w:rPr>
        <w:t xml:space="preserve"> з</w:t>
      </w:r>
      <w:r w:rsidR="00E1487F" w:rsidRPr="00E1487F">
        <w:rPr>
          <w:color w:val="000000" w:themeColor="text1"/>
        </w:rPr>
        <w:t xml:space="preserve"> 1 січня 2024 року</w:t>
      </w:r>
      <w:r w:rsidR="00E1487F">
        <w:rPr>
          <w:color w:val="000000" w:themeColor="text1"/>
        </w:rPr>
        <w:t xml:space="preserve">, </w:t>
      </w:r>
      <w:r w:rsidRPr="00DD6D90">
        <w:rPr>
          <w:color w:val="000000"/>
        </w:rPr>
        <w:t xml:space="preserve">керуючись </w:t>
      </w:r>
      <w:r w:rsidR="00E1487F">
        <w:rPr>
          <w:color w:val="000000"/>
        </w:rPr>
        <w:t xml:space="preserve">та згідно </w:t>
      </w:r>
      <w:r>
        <w:rPr>
          <w:color w:val="000000"/>
        </w:rPr>
        <w:t>ст. 12, п.</w:t>
      </w:r>
      <w:r w:rsidR="0008071B">
        <w:rPr>
          <w:color w:val="000000"/>
        </w:rPr>
        <w:t xml:space="preserve"> </w:t>
      </w:r>
      <w:r>
        <w:rPr>
          <w:color w:val="000000"/>
        </w:rPr>
        <w:t>6-1 та п.</w:t>
      </w:r>
      <w:r w:rsidR="0008071B">
        <w:rPr>
          <w:color w:val="000000"/>
        </w:rPr>
        <w:t xml:space="preserve"> </w:t>
      </w:r>
      <w:r>
        <w:rPr>
          <w:color w:val="000000"/>
        </w:rPr>
        <w:t xml:space="preserve">24 розділу Х «Перехідних положень»  </w:t>
      </w:r>
      <w:r w:rsidRPr="00BE0537">
        <w:t>Земельного кодексу України</w:t>
      </w:r>
      <w:r>
        <w:t xml:space="preserve">, </w:t>
      </w:r>
      <w:r w:rsidRPr="00DD6D90">
        <w:rPr>
          <w:color w:val="000000"/>
        </w:rPr>
        <w:t>ст.</w:t>
      </w:r>
      <w:r w:rsidR="0008071B">
        <w:rPr>
          <w:color w:val="000000"/>
        </w:rPr>
        <w:t xml:space="preserve"> </w:t>
      </w:r>
      <w:r w:rsidRPr="00DD6D90">
        <w:rPr>
          <w:color w:val="000000"/>
        </w:rPr>
        <w:t>26, 59 Закону</w:t>
      </w:r>
      <w:r>
        <w:rPr>
          <w:color w:val="000000"/>
        </w:rPr>
        <w:t> </w:t>
      </w:r>
      <w:r w:rsidRPr="00DD6D90">
        <w:rPr>
          <w:color w:val="000000"/>
        </w:rPr>
        <w:t xml:space="preserve"> України «Про місцеве самоврядування в Україні», </w:t>
      </w:r>
      <w:r w:rsidRPr="006E4B7E">
        <w:rPr>
          <w:color w:val="000000"/>
        </w:rPr>
        <w:t>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color w:val="000000"/>
        </w:rPr>
        <w:t xml:space="preserve"> від 26.06.2023 року,</w:t>
      </w:r>
      <w:r w:rsidRPr="006E4B7E">
        <w:rPr>
          <w:color w:val="000000"/>
        </w:rPr>
        <w:t xml:space="preserve"> селищна рада  </w:t>
      </w:r>
    </w:p>
    <w:p w:rsidR="00A25781" w:rsidRPr="00CE1885" w:rsidRDefault="00A25781" w:rsidP="00A25781">
      <w:pPr>
        <w:pStyle w:val="a4"/>
        <w:spacing w:before="0" w:beforeAutospacing="0" w:after="0" w:afterAutospacing="0"/>
        <w:ind w:firstLine="567"/>
        <w:jc w:val="both"/>
        <w:rPr>
          <w:lang w:val="uk-UA"/>
        </w:rPr>
      </w:pPr>
    </w:p>
    <w:p w:rsidR="00A25781" w:rsidRDefault="00A25781" w:rsidP="00A25781">
      <w:pPr>
        <w:jc w:val="center"/>
        <w:rPr>
          <w:b/>
        </w:rPr>
      </w:pPr>
      <w:r w:rsidRPr="00D07F9F">
        <w:rPr>
          <w:b/>
        </w:rPr>
        <w:t>ВИРІШИЛА:</w:t>
      </w:r>
    </w:p>
    <w:p w:rsidR="00A25781" w:rsidRDefault="00A25781" w:rsidP="00A25781">
      <w:pPr>
        <w:jc w:val="center"/>
        <w:rPr>
          <w:b/>
        </w:rPr>
      </w:pPr>
    </w:p>
    <w:p w:rsidR="00E1487F" w:rsidRDefault="00A25781" w:rsidP="00A25781">
      <w:pPr>
        <w:pStyle w:val="a3"/>
        <w:numPr>
          <w:ilvl w:val="0"/>
          <w:numId w:val="1"/>
        </w:numPr>
        <w:ind w:left="0" w:right="-1" w:firstLine="426"/>
        <w:jc w:val="both"/>
        <w:rPr>
          <w:color w:val="000000" w:themeColor="text1"/>
        </w:rPr>
      </w:pPr>
      <w:r w:rsidRPr="00E1487F">
        <w:rPr>
          <w:color w:val="000000" w:themeColor="text1"/>
        </w:rPr>
        <w:t>Відмовити фермерському господарству «ЗЛАК-2011» у наданні дозволу на викуп земельної ділянки площею 38,0695 га, кадастровий номер 3221855300:11:169:6001, яка розташована на території Димерської селищної територіальної громади, цільове призначення для ведення фермерського господарства (код КВЦПЗД – 01.02)</w:t>
      </w:r>
      <w:r w:rsidR="00E1487F">
        <w:rPr>
          <w:color w:val="000000" w:themeColor="text1"/>
        </w:rPr>
        <w:t>.</w:t>
      </w:r>
    </w:p>
    <w:p w:rsidR="00A25781" w:rsidRPr="00E1487F" w:rsidRDefault="00A25781" w:rsidP="00A25781">
      <w:pPr>
        <w:pStyle w:val="a3"/>
        <w:numPr>
          <w:ilvl w:val="0"/>
          <w:numId w:val="1"/>
        </w:numPr>
        <w:ind w:left="0" w:right="-1" w:firstLine="426"/>
        <w:jc w:val="both"/>
        <w:rPr>
          <w:color w:val="000000" w:themeColor="text1"/>
        </w:rPr>
      </w:pPr>
      <w:r w:rsidRPr="00E1487F">
        <w:rPr>
          <w:color w:val="000000" w:themeColor="text1"/>
        </w:rPr>
        <w:t>Повідомити фермерське господарство «ЗЛАК-2011», що дана відмова не позбавляє права на звернення до Димерської селищної ради з листом про надання дозволу на викуп земельної ділянки після 1 січня 2024 року.</w:t>
      </w:r>
    </w:p>
    <w:p w:rsidR="00A25781" w:rsidRPr="00B53EE2" w:rsidRDefault="00A25781" w:rsidP="00A25781">
      <w:pPr>
        <w:pStyle w:val="a3"/>
        <w:numPr>
          <w:ilvl w:val="0"/>
          <w:numId w:val="1"/>
        </w:numPr>
        <w:ind w:left="0" w:right="-1" w:firstLine="426"/>
        <w:jc w:val="both"/>
        <w:rPr>
          <w:color w:val="000000" w:themeColor="text1"/>
        </w:rPr>
      </w:pPr>
      <w:r w:rsidRPr="004A326B">
        <w:t>Контроль за виконанням цього рішення покласти на постійну комісі</w:t>
      </w:r>
      <w:r>
        <w:t>ю</w:t>
      </w:r>
      <w:r w:rsidRPr="004A326B">
        <w:t xml:space="preserve">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:rsidR="00A25781" w:rsidRDefault="00A25781" w:rsidP="00A25781">
      <w:pPr>
        <w:rPr>
          <w:b/>
        </w:rPr>
      </w:pPr>
      <w:bookmarkStart w:id="0" w:name="_Hlk108779435"/>
    </w:p>
    <w:p w:rsidR="00A25781" w:rsidRDefault="00A25781" w:rsidP="00A25781">
      <w:pPr>
        <w:rPr>
          <w:b/>
        </w:rPr>
      </w:pPr>
    </w:p>
    <w:p w:rsidR="00A25781" w:rsidRDefault="00A25781" w:rsidP="00A25781">
      <w:pPr>
        <w:rPr>
          <w:b/>
        </w:rPr>
      </w:pPr>
    </w:p>
    <w:p w:rsidR="00A25781" w:rsidRPr="001E4996" w:rsidRDefault="00A25781" w:rsidP="00A25781">
      <w:pPr>
        <w:ind w:firstLine="567"/>
        <w:rPr>
          <w:b/>
          <w:bCs/>
          <w:color w:val="000000"/>
          <w:shd w:val="clear" w:color="auto" w:fill="FFFFFF"/>
        </w:rPr>
      </w:pPr>
      <w:r w:rsidRPr="00BB7C8C">
        <w:rPr>
          <w:b/>
        </w:rPr>
        <w:t xml:space="preserve">Селищний голова                </w:t>
      </w:r>
      <w:r w:rsidRPr="003B1B39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  <w:lang w:val="ru-RU"/>
        </w:rPr>
        <w:t xml:space="preserve">       </w:t>
      </w:r>
      <w:r>
        <w:rPr>
          <w:b/>
        </w:rPr>
        <w:t xml:space="preserve">    </w:t>
      </w:r>
      <w:r>
        <w:rPr>
          <w:b/>
          <w:bCs/>
          <w:color w:val="000000"/>
          <w:shd w:val="clear" w:color="auto" w:fill="FFFFFF"/>
        </w:rPr>
        <w:t>Володимир ПІДКУРГАННИЙ</w:t>
      </w:r>
      <w:bookmarkEnd w:id="0"/>
    </w:p>
    <w:p w:rsidR="00A25781" w:rsidRDefault="00A25781" w:rsidP="00A25781">
      <w:pPr>
        <w:tabs>
          <w:tab w:val="left" w:pos="1080"/>
        </w:tabs>
        <w:jc w:val="both"/>
        <w:rPr>
          <w:bCs/>
        </w:rPr>
      </w:pPr>
    </w:p>
    <w:p w:rsidR="00A25781" w:rsidRDefault="00A25781" w:rsidP="00A25781">
      <w:pPr>
        <w:tabs>
          <w:tab w:val="left" w:pos="1080"/>
        </w:tabs>
        <w:jc w:val="both"/>
        <w:rPr>
          <w:bCs/>
        </w:rPr>
      </w:pPr>
    </w:p>
    <w:p w:rsidR="00A25781" w:rsidRDefault="00A25781" w:rsidP="00A25781">
      <w:pPr>
        <w:tabs>
          <w:tab w:val="left" w:pos="1080"/>
        </w:tabs>
        <w:jc w:val="both"/>
        <w:rPr>
          <w:bCs/>
        </w:rPr>
      </w:pPr>
    </w:p>
    <w:p w:rsidR="00A25781" w:rsidRDefault="00A25781" w:rsidP="00A25781">
      <w:pPr>
        <w:tabs>
          <w:tab w:val="left" w:pos="1080"/>
        </w:tabs>
        <w:jc w:val="both"/>
        <w:rPr>
          <w:bCs/>
        </w:rPr>
      </w:pPr>
    </w:p>
    <w:p w:rsidR="00A25781" w:rsidRDefault="00A25781" w:rsidP="00A25781">
      <w:pPr>
        <w:tabs>
          <w:tab w:val="left" w:pos="1080"/>
        </w:tabs>
        <w:jc w:val="both"/>
        <w:rPr>
          <w:bCs/>
        </w:rPr>
      </w:pPr>
    </w:p>
    <w:p w:rsidR="00A25781" w:rsidRDefault="00A25781" w:rsidP="00A25781">
      <w:pPr>
        <w:tabs>
          <w:tab w:val="left" w:pos="1080"/>
        </w:tabs>
        <w:jc w:val="both"/>
        <w:rPr>
          <w:bCs/>
        </w:rPr>
      </w:pPr>
    </w:p>
    <w:p w:rsidR="00A25781" w:rsidRDefault="00A25781" w:rsidP="00A25781">
      <w:pPr>
        <w:tabs>
          <w:tab w:val="left" w:pos="1080"/>
        </w:tabs>
        <w:jc w:val="both"/>
        <w:rPr>
          <w:bCs/>
        </w:rPr>
      </w:pPr>
    </w:p>
    <w:p w:rsidR="00A25781" w:rsidRDefault="00A25781" w:rsidP="00A25781">
      <w:pPr>
        <w:tabs>
          <w:tab w:val="left" w:pos="1080"/>
        </w:tabs>
        <w:jc w:val="both"/>
        <w:rPr>
          <w:bCs/>
        </w:rPr>
      </w:pPr>
    </w:p>
    <w:p w:rsidR="00A25781" w:rsidRDefault="00A25781" w:rsidP="00A25781">
      <w:pPr>
        <w:tabs>
          <w:tab w:val="left" w:pos="1080"/>
        </w:tabs>
        <w:jc w:val="both"/>
        <w:rPr>
          <w:bCs/>
        </w:rPr>
      </w:pPr>
      <w:bookmarkStart w:id="1" w:name="_GoBack"/>
      <w:bookmarkEnd w:id="1"/>
    </w:p>
    <w:p w:rsidR="00A25781" w:rsidRPr="00142E9D" w:rsidRDefault="00A25781" w:rsidP="00A25781">
      <w:pPr>
        <w:tabs>
          <w:tab w:val="left" w:pos="1080"/>
        </w:tabs>
        <w:jc w:val="both"/>
        <w:rPr>
          <w:bCs/>
        </w:rPr>
      </w:pPr>
      <w:r>
        <w:rPr>
          <w:bCs/>
        </w:rPr>
        <w:t>с</w:t>
      </w:r>
      <w:r w:rsidRPr="00142E9D">
        <w:rPr>
          <w:bCs/>
        </w:rPr>
        <w:t>мт Димер</w:t>
      </w:r>
    </w:p>
    <w:p w:rsidR="00A25781" w:rsidRPr="00142E9D" w:rsidRDefault="00A25781" w:rsidP="00A25781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>26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червня</w:t>
      </w:r>
      <w:r>
        <w:rPr>
          <w:rFonts w:ascii="Times New Roman" w:hAnsi="Times New Roman" w:cs="Times New Roman"/>
          <w:bCs/>
          <w:sz w:val="24"/>
          <w:szCs w:val="24"/>
        </w:rPr>
        <w:t xml:space="preserve"> 2023 </w:t>
      </w:r>
      <w:r w:rsidRPr="00142E9D">
        <w:rPr>
          <w:rFonts w:ascii="Times New Roman" w:hAnsi="Times New Roman" w:cs="Times New Roman"/>
          <w:bCs/>
          <w:sz w:val="24"/>
          <w:szCs w:val="24"/>
        </w:rPr>
        <w:t>року</w:t>
      </w:r>
    </w:p>
    <w:p w:rsidR="00503A55" w:rsidRPr="00A25781" w:rsidRDefault="00A25781" w:rsidP="00A25781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№</w:t>
      </w:r>
      <w:r>
        <w:rPr>
          <w:bCs/>
        </w:rPr>
        <w:t>1399</w:t>
      </w:r>
      <w:r>
        <w:rPr>
          <w:bCs/>
          <w:lang w:val="ru-RU"/>
        </w:rPr>
        <w:t>-26-</w:t>
      </w:r>
      <w:r w:rsidRPr="00142E9D">
        <w:rPr>
          <w:bCs/>
          <w:lang w:val="en-US"/>
        </w:rPr>
        <w:t>VI</w:t>
      </w:r>
      <w:r w:rsidRPr="00142E9D">
        <w:rPr>
          <w:bCs/>
          <w:lang w:val="ru-RU"/>
        </w:rPr>
        <w:t>ІІ</w:t>
      </w:r>
    </w:p>
    <w:sectPr w:rsidR="00503A55" w:rsidRPr="00A25781" w:rsidSect="00127905">
      <w:pgSz w:w="11906" w:h="16838"/>
      <w:pgMar w:top="567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F5051F"/>
    <w:multiLevelType w:val="hybridMultilevel"/>
    <w:tmpl w:val="3A9CBC9A"/>
    <w:lvl w:ilvl="0" w:tplc="12CA3D88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781"/>
    <w:rsid w:val="0008071B"/>
    <w:rsid w:val="00127905"/>
    <w:rsid w:val="00503A55"/>
    <w:rsid w:val="00845856"/>
    <w:rsid w:val="00A25781"/>
    <w:rsid w:val="00E14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60D96"/>
  <w15:chartTrackingRefBased/>
  <w15:docId w15:val="{1260C87C-8A94-4ABB-A06D-19E8382EC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57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A25781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A2578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25781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1336</Words>
  <Characters>762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User</cp:lastModifiedBy>
  <cp:revision>4</cp:revision>
  <cp:lastPrinted>2023-07-03T12:24:00Z</cp:lastPrinted>
  <dcterms:created xsi:type="dcterms:W3CDTF">2023-06-28T13:10:00Z</dcterms:created>
  <dcterms:modified xsi:type="dcterms:W3CDTF">2023-07-03T12:26:00Z</dcterms:modified>
</cp:coreProperties>
</file>